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5F" w:rsidRDefault="0004715F" w:rsidP="008D39B8">
      <w:pPr>
        <w:jc w:val="center"/>
        <w:rPr>
          <w:b/>
          <w:bCs/>
          <w:sz w:val="32"/>
          <w:szCs w:val="32"/>
        </w:rPr>
      </w:pPr>
      <w:r w:rsidRPr="0004715F">
        <w:rPr>
          <w:b/>
          <w:bCs/>
          <w:noProof/>
          <w:sz w:val="32"/>
          <w:szCs w:val="32"/>
        </w:rPr>
        <w:drawing>
          <wp:inline distT="0" distB="0" distL="0" distR="0">
            <wp:extent cx="523875" cy="798286"/>
            <wp:effectExtent l="0" t="0" r="0" b="0"/>
            <wp:docPr id="2" name="Рисунок 2" descr="https://images.vector-images.com/62/bychki_municipality_coa_n30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.vector-images.com/62/bychki_municipality_coa_n309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9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9B8" w:rsidRDefault="008D39B8" w:rsidP="008D39B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муниципального образования – Бычковское сельское поселение Сараевского</w:t>
      </w:r>
      <w:r>
        <w:rPr>
          <w:b/>
          <w:bCs/>
          <w:sz w:val="32"/>
          <w:szCs w:val="32"/>
        </w:rPr>
        <w:br/>
        <w:t xml:space="preserve">   муниципального района  Рязанской области.</w:t>
      </w:r>
    </w:p>
    <w:p w:rsidR="008D39B8" w:rsidRDefault="008D39B8" w:rsidP="008D39B8"/>
    <w:p w:rsidR="008D39B8" w:rsidRDefault="008D39B8" w:rsidP="008D39B8"/>
    <w:p w:rsidR="008D39B8" w:rsidRDefault="008D39B8" w:rsidP="008D39B8">
      <w:pPr>
        <w:rPr>
          <w:sz w:val="28"/>
          <w:szCs w:val="28"/>
        </w:rPr>
      </w:pPr>
      <w:r w:rsidRPr="008945FD">
        <w:rPr>
          <w:sz w:val="28"/>
          <w:szCs w:val="28"/>
        </w:rPr>
        <w:t xml:space="preserve">от </w:t>
      </w:r>
      <w:r w:rsidR="0004715F">
        <w:rPr>
          <w:sz w:val="28"/>
          <w:szCs w:val="28"/>
        </w:rPr>
        <w:t>08</w:t>
      </w:r>
      <w:r w:rsidRPr="008945F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4715F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04715F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                                                                                   №</w:t>
      </w:r>
      <w:r w:rsidR="0004715F">
        <w:rPr>
          <w:sz w:val="28"/>
          <w:szCs w:val="28"/>
        </w:rPr>
        <w:t>35</w:t>
      </w:r>
    </w:p>
    <w:p w:rsidR="008D39B8" w:rsidRDefault="008D39B8" w:rsidP="008D39B8">
      <w:pPr>
        <w:rPr>
          <w:sz w:val="28"/>
          <w:szCs w:val="28"/>
        </w:rPr>
      </w:pPr>
    </w:p>
    <w:p w:rsidR="008D39B8" w:rsidRDefault="008D39B8" w:rsidP="008D39B8">
      <w:pPr>
        <w:jc w:val="center"/>
        <w:rPr>
          <w:sz w:val="40"/>
          <w:szCs w:val="40"/>
        </w:rPr>
      </w:pPr>
      <w:r>
        <w:rPr>
          <w:sz w:val="32"/>
          <w:szCs w:val="32"/>
        </w:rPr>
        <w:t xml:space="preserve">ПОСТАНОВЛЕНИЕ </w:t>
      </w:r>
      <w:r>
        <w:rPr>
          <w:sz w:val="40"/>
          <w:szCs w:val="40"/>
        </w:rPr>
        <w:t xml:space="preserve"> </w:t>
      </w:r>
    </w:p>
    <w:p w:rsidR="008D39B8" w:rsidRDefault="008D39B8" w:rsidP="008D39B8">
      <w:pPr>
        <w:jc w:val="center"/>
        <w:rPr>
          <w:sz w:val="40"/>
          <w:szCs w:val="40"/>
        </w:rPr>
      </w:pPr>
    </w:p>
    <w:p w:rsidR="009928F4" w:rsidRPr="009928F4" w:rsidRDefault="009928F4" w:rsidP="009928F4">
      <w:pPr>
        <w:rPr>
          <w:color w:val="181819"/>
          <w:kern w:val="0"/>
          <w:sz w:val="28"/>
          <w:szCs w:val="28"/>
        </w:rPr>
      </w:pPr>
      <w:r w:rsidRPr="009928F4">
        <w:rPr>
          <w:color w:val="181819"/>
          <w:kern w:val="0"/>
          <w:sz w:val="28"/>
          <w:szCs w:val="28"/>
        </w:rPr>
        <w:t>О выделении  специальных мест для размещения предвыборных печатных  агитационных материалов.</w:t>
      </w:r>
    </w:p>
    <w:p w:rsidR="009928F4" w:rsidRPr="009928F4" w:rsidRDefault="009928F4" w:rsidP="009928F4">
      <w:pPr>
        <w:rPr>
          <w:color w:val="181819"/>
          <w:kern w:val="0"/>
          <w:sz w:val="28"/>
          <w:szCs w:val="28"/>
        </w:rPr>
      </w:pPr>
    </w:p>
    <w:p w:rsidR="009928F4" w:rsidRPr="009928F4" w:rsidRDefault="009928F4" w:rsidP="009928F4">
      <w:pPr>
        <w:jc w:val="both"/>
        <w:rPr>
          <w:color w:val="181819"/>
          <w:kern w:val="0"/>
          <w:sz w:val="28"/>
          <w:szCs w:val="28"/>
        </w:rPr>
      </w:pPr>
    </w:p>
    <w:p w:rsidR="009928F4" w:rsidRPr="009928F4" w:rsidRDefault="009928F4" w:rsidP="009928F4">
      <w:pPr>
        <w:tabs>
          <w:tab w:val="left" w:pos="2925"/>
        </w:tabs>
        <w:rPr>
          <w:color w:val="181819"/>
          <w:kern w:val="0"/>
          <w:sz w:val="28"/>
          <w:szCs w:val="28"/>
        </w:rPr>
      </w:pPr>
      <w:r w:rsidRPr="009928F4">
        <w:rPr>
          <w:color w:val="181819"/>
          <w:kern w:val="0"/>
          <w:sz w:val="28"/>
          <w:szCs w:val="28"/>
        </w:rPr>
        <w:t>В соответствии с ч.8 ст.60 Закона Рязанской области от 30 июля 2009 г. №85-ОЗ</w:t>
      </w:r>
      <w:proofErr w:type="gramStart"/>
      <w:r w:rsidRPr="009928F4">
        <w:rPr>
          <w:color w:val="181819"/>
          <w:kern w:val="0"/>
          <w:sz w:val="28"/>
          <w:szCs w:val="28"/>
        </w:rPr>
        <w:t>«О</w:t>
      </w:r>
      <w:proofErr w:type="gramEnd"/>
      <w:r w:rsidRPr="009928F4">
        <w:rPr>
          <w:color w:val="181819"/>
          <w:kern w:val="0"/>
          <w:sz w:val="28"/>
          <w:szCs w:val="28"/>
        </w:rPr>
        <w:t xml:space="preserve"> выборах  депутатов Рязанской областной Думы», ч.7 ст.51 Закона Рязанской области от 05 августа 2011 г. № 63-ОЗ «О выборах депутатов представительного органа муниципального образования в Рязанской </w:t>
      </w:r>
      <w:proofErr w:type="spellStart"/>
      <w:r w:rsidRPr="009928F4">
        <w:rPr>
          <w:color w:val="181819"/>
          <w:kern w:val="0"/>
          <w:sz w:val="28"/>
          <w:szCs w:val="28"/>
        </w:rPr>
        <w:t>области»,Уставом</w:t>
      </w:r>
      <w:proofErr w:type="spellEnd"/>
      <w:r w:rsidRPr="009928F4">
        <w:rPr>
          <w:color w:val="181819"/>
          <w:kern w:val="0"/>
          <w:sz w:val="28"/>
          <w:szCs w:val="28"/>
        </w:rPr>
        <w:t xml:space="preserve"> муниципального образования- </w:t>
      </w:r>
      <w:proofErr w:type="spellStart"/>
      <w:r>
        <w:rPr>
          <w:color w:val="181819"/>
          <w:kern w:val="0"/>
          <w:sz w:val="28"/>
          <w:szCs w:val="28"/>
        </w:rPr>
        <w:t>Бычковское</w:t>
      </w:r>
      <w:proofErr w:type="spellEnd"/>
      <w:r w:rsidRPr="009928F4">
        <w:rPr>
          <w:color w:val="181819"/>
          <w:kern w:val="0"/>
          <w:sz w:val="28"/>
          <w:szCs w:val="28"/>
        </w:rPr>
        <w:t xml:space="preserve"> сельское поселение </w:t>
      </w:r>
      <w:proofErr w:type="spellStart"/>
      <w:r w:rsidRPr="009928F4">
        <w:rPr>
          <w:color w:val="181819"/>
          <w:kern w:val="0"/>
          <w:sz w:val="28"/>
          <w:szCs w:val="28"/>
        </w:rPr>
        <w:t>Сараевского</w:t>
      </w:r>
      <w:proofErr w:type="spellEnd"/>
      <w:r w:rsidRPr="009928F4">
        <w:rPr>
          <w:color w:val="181819"/>
          <w:kern w:val="0"/>
          <w:sz w:val="28"/>
          <w:szCs w:val="28"/>
        </w:rPr>
        <w:t xml:space="preserve"> муниципального района Рязанской области, администрация муниципального образования</w:t>
      </w:r>
      <w:r>
        <w:rPr>
          <w:color w:val="181819"/>
          <w:kern w:val="0"/>
          <w:sz w:val="28"/>
          <w:szCs w:val="28"/>
        </w:rPr>
        <w:t xml:space="preserve"> -Бычковское</w:t>
      </w:r>
      <w:bookmarkStart w:id="0" w:name="_GoBack"/>
      <w:bookmarkEnd w:id="0"/>
      <w:r w:rsidRPr="009928F4">
        <w:rPr>
          <w:color w:val="181819"/>
          <w:kern w:val="0"/>
          <w:sz w:val="28"/>
          <w:szCs w:val="28"/>
        </w:rPr>
        <w:t xml:space="preserve"> сельское поселение </w:t>
      </w:r>
      <w:proofErr w:type="spellStart"/>
      <w:r w:rsidRPr="009928F4">
        <w:rPr>
          <w:color w:val="181819"/>
          <w:kern w:val="0"/>
          <w:sz w:val="28"/>
          <w:szCs w:val="28"/>
        </w:rPr>
        <w:t>Сараевского</w:t>
      </w:r>
      <w:proofErr w:type="spellEnd"/>
      <w:r w:rsidRPr="009928F4">
        <w:rPr>
          <w:color w:val="181819"/>
          <w:kern w:val="0"/>
          <w:sz w:val="28"/>
          <w:szCs w:val="28"/>
        </w:rPr>
        <w:t xml:space="preserve"> муниципального района Рязанской области ПОСТАНОВЛЯЕТ:</w:t>
      </w:r>
    </w:p>
    <w:p w:rsidR="009928F4" w:rsidRDefault="009928F4" w:rsidP="009928F4">
      <w:pPr>
        <w:pStyle w:val="a3"/>
        <w:shd w:val="clear" w:color="auto" w:fill="F7F7F7"/>
        <w:spacing w:before="0" w:beforeAutospacing="0" w:after="132" w:afterAutospacing="0"/>
        <w:rPr>
          <w:color w:val="181819"/>
          <w:sz w:val="28"/>
          <w:szCs w:val="28"/>
        </w:rPr>
      </w:pPr>
    </w:p>
    <w:p w:rsidR="00D65F30" w:rsidRPr="00FB4E40" w:rsidRDefault="00D65F30" w:rsidP="00D65F30">
      <w:pPr>
        <w:pStyle w:val="a3"/>
        <w:shd w:val="clear" w:color="auto" w:fill="F7F7F7"/>
        <w:spacing w:before="0" w:beforeAutospacing="0" w:after="132" w:afterAutospacing="0"/>
        <w:rPr>
          <w:color w:val="181819"/>
          <w:sz w:val="28"/>
          <w:szCs w:val="28"/>
        </w:rPr>
      </w:pPr>
      <w:r w:rsidRPr="00FB4E40">
        <w:rPr>
          <w:color w:val="181819"/>
          <w:sz w:val="28"/>
          <w:szCs w:val="28"/>
        </w:rPr>
        <w:t>1.Выделить следующие специальные места для размещения печатных агитационных материалов на территории Бычковского сельского поселения:</w:t>
      </w:r>
    </w:p>
    <w:p w:rsidR="00D65F30" w:rsidRPr="00FB4E40" w:rsidRDefault="00D65F30" w:rsidP="00D65F30">
      <w:pPr>
        <w:pStyle w:val="a3"/>
        <w:shd w:val="clear" w:color="auto" w:fill="F7F7F7"/>
        <w:spacing w:before="0" w:beforeAutospacing="0" w:after="132" w:afterAutospacing="0"/>
        <w:rPr>
          <w:color w:val="181819"/>
          <w:sz w:val="28"/>
          <w:szCs w:val="28"/>
        </w:rPr>
      </w:pPr>
      <w:r w:rsidRPr="00FB4E40">
        <w:rPr>
          <w:color w:val="181819"/>
          <w:sz w:val="28"/>
          <w:szCs w:val="28"/>
        </w:rPr>
        <w:t xml:space="preserve">- информационные стенды по избирательному участку № 497, расположенные по адресу: </w:t>
      </w:r>
      <w:proofErr w:type="gramStart"/>
      <w:r w:rsidRPr="00FB4E40">
        <w:rPr>
          <w:color w:val="181819"/>
          <w:sz w:val="28"/>
          <w:szCs w:val="28"/>
        </w:rPr>
        <w:t>с</w:t>
      </w:r>
      <w:proofErr w:type="gramEnd"/>
      <w:r w:rsidRPr="00FB4E40">
        <w:rPr>
          <w:color w:val="181819"/>
          <w:sz w:val="28"/>
          <w:szCs w:val="28"/>
        </w:rPr>
        <w:t xml:space="preserve">. </w:t>
      </w:r>
      <w:proofErr w:type="gramStart"/>
      <w:r w:rsidRPr="00FB4E40">
        <w:rPr>
          <w:color w:val="181819"/>
          <w:sz w:val="28"/>
          <w:szCs w:val="28"/>
        </w:rPr>
        <w:t>Бычки</w:t>
      </w:r>
      <w:proofErr w:type="gramEnd"/>
      <w:r w:rsidRPr="00FB4E40">
        <w:rPr>
          <w:color w:val="181819"/>
          <w:sz w:val="28"/>
          <w:szCs w:val="28"/>
        </w:rPr>
        <w:t xml:space="preserve">, ул. </w:t>
      </w:r>
      <w:r w:rsidR="00FB4E40">
        <w:rPr>
          <w:color w:val="181819"/>
          <w:sz w:val="28"/>
          <w:szCs w:val="28"/>
        </w:rPr>
        <w:t xml:space="preserve">Низовка, около дома </w:t>
      </w:r>
      <w:r w:rsidRPr="00FB4E40">
        <w:rPr>
          <w:color w:val="181819"/>
          <w:sz w:val="28"/>
          <w:szCs w:val="28"/>
        </w:rPr>
        <w:t>2;</w:t>
      </w:r>
    </w:p>
    <w:p w:rsidR="00D65F30" w:rsidRPr="00FB4E40" w:rsidRDefault="00D65F30" w:rsidP="00D65F30">
      <w:pPr>
        <w:pStyle w:val="a3"/>
        <w:shd w:val="clear" w:color="auto" w:fill="F7F7F7"/>
        <w:spacing w:before="0" w:beforeAutospacing="0" w:after="132" w:afterAutospacing="0"/>
        <w:rPr>
          <w:color w:val="181819"/>
          <w:sz w:val="28"/>
          <w:szCs w:val="28"/>
        </w:rPr>
      </w:pPr>
      <w:r w:rsidRPr="00FB4E40">
        <w:rPr>
          <w:color w:val="181819"/>
          <w:sz w:val="28"/>
          <w:szCs w:val="28"/>
        </w:rPr>
        <w:t xml:space="preserve">- информационные стенды по избирательному участку № 498, расположенные по адресу: с. Озерки,  </w:t>
      </w:r>
      <w:r w:rsidR="008945FD" w:rsidRPr="00FB4E40">
        <w:rPr>
          <w:color w:val="181819"/>
          <w:sz w:val="28"/>
          <w:szCs w:val="28"/>
        </w:rPr>
        <w:t xml:space="preserve">ул. Зотова, </w:t>
      </w:r>
      <w:r w:rsidRPr="00FB4E40">
        <w:rPr>
          <w:color w:val="181819"/>
          <w:sz w:val="28"/>
          <w:szCs w:val="28"/>
        </w:rPr>
        <w:t>около дома</w:t>
      </w:r>
      <w:r w:rsidR="008945FD" w:rsidRPr="00FB4E40">
        <w:rPr>
          <w:color w:val="181819"/>
          <w:sz w:val="28"/>
          <w:szCs w:val="28"/>
        </w:rPr>
        <w:t xml:space="preserve"> 1</w:t>
      </w:r>
      <w:r w:rsidRPr="00FB4E40">
        <w:rPr>
          <w:color w:val="181819"/>
          <w:sz w:val="28"/>
          <w:szCs w:val="28"/>
        </w:rPr>
        <w:t xml:space="preserve"> </w:t>
      </w:r>
    </w:p>
    <w:p w:rsidR="00D65F30" w:rsidRPr="00FB4E40" w:rsidRDefault="00D65F30" w:rsidP="00D65F30">
      <w:pPr>
        <w:pStyle w:val="a3"/>
        <w:shd w:val="clear" w:color="auto" w:fill="F7F7F7"/>
        <w:spacing w:before="0" w:beforeAutospacing="0" w:after="132" w:afterAutospacing="0"/>
        <w:rPr>
          <w:color w:val="181819"/>
          <w:sz w:val="28"/>
          <w:szCs w:val="28"/>
        </w:rPr>
      </w:pPr>
      <w:r w:rsidRPr="00FB4E40">
        <w:rPr>
          <w:color w:val="181819"/>
          <w:sz w:val="28"/>
          <w:szCs w:val="28"/>
        </w:rPr>
        <w:t xml:space="preserve">- информационные стенды по избирательному участку № 499, расположенные по адресу: с. Старобокино, </w:t>
      </w:r>
      <w:r w:rsidR="008945FD" w:rsidRPr="00FB4E40">
        <w:rPr>
          <w:color w:val="181819"/>
          <w:sz w:val="28"/>
          <w:szCs w:val="28"/>
        </w:rPr>
        <w:t xml:space="preserve">ул. </w:t>
      </w:r>
      <w:proofErr w:type="spellStart"/>
      <w:r w:rsidR="00FB4E40">
        <w:rPr>
          <w:color w:val="181819"/>
          <w:sz w:val="28"/>
          <w:szCs w:val="28"/>
        </w:rPr>
        <w:t>Ахломовка</w:t>
      </w:r>
      <w:proofErr w:type="spellEnd"/>
      <w:r w:rsidR="008945FD" w:rsidRPr="00FB4E40">
        <w:rPr>
          <w:color w:val="181819"/>
          <w:sz w:val="28"/>
          <w:szCs w:val="28"/>
        </w:rPr>
        <w:t xml:space="preserve">, </w:t>
      </w:r>
      <w:r w:rsidRPr="00FB4E40">
        <w:rPr>
          <w:color w:val="181819"/>
          <w:sz w:val="28"/>
          <w:szCs w:val="28"/>
        </w:rPr>
        <w:t>около дома</w:t>
      </w:r>
      <w:r w:rsidR="008945FD" w:rsidRPr="00FB4E40">
        <w:rPr>
          <w:color w:val="181819"/>
          <w:sz w:val="28"/>
          <w:szCs w:val="28"/>
        </w:rPr>
        <w:t xml:space="preserve"> </w:t>
      </w:r>
      <w:r w:rsidR="00FB4E40">
        <w:rPr>
          <w:color w:val="181819"/>
          <w:sz w:val="28"/>
          <w:szCs w:val="28"/>
        </w:rPr>
        <w:t>46</w:t>
      </w:r>
      <w:r w:rsidR="008945FD" w:rsidRPr="00FB4E40">
        <w:rPr>
          <w:color w:val="181819"/>
          <w:sz w:val="28"/>
          <w:szCs w:val="28"/>
        </w:rPr>
        <w:t>.</w:t>
      </w:r>
      <w:r w:rsidRPr="00FB4E40">
        <w:rPr>
          <w:color w:val="181819"/>
          <w:sz w:val="28"/>
          <w:szCs w:val="28"/>
        </w:rPr>
        <w:t xml:space="preserve"> </w:t>
      </w:r>
    </w:p>
    <w:p w:rsidR="00D65F30" w:rsidRPr="00FB4E40" w:rsidRDefault="009928F4" w:rsidP="00D65F30">
      <w:pPr>
        <w:pStyle w:val="a3"/>
        <w:shd w:val="clear" w:color="auto" w:fill="F7F7F7"/>
        <w:spacing w:before="0" w:beforeAutospacing="0" w:after="132" w:afterAutospacing="0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>2</w:t>
      </w:r>
      <w:r w:rsidR="00D65F30" w:rsidRPr="00FB4E40">
        <w:rPr>
          <w:color w:val="181819"/>
          <w:sz w:val="28"/>
          <w:szCs w:val="28"/>
        </w:rPr>
        <w:t>.Настоящее постановление опубликовать на сайте администрации Бычковского сельского поселения.</w:t>
      </w:r>
    </w:p>
    <w:p w:rsidR="008D39B8" w:rsidRPr="00D65F30" w:rsidRDefault="009928F4" w:rsidP="00D65F30">
      <w:pPr>
        <w:pStyle w:val="a3"/>
        <w:shd w:val="clear" w:color="auto" w:fill="F7F7F7"/>
        <w:spacing w:before="0" w:beforeAutospacing="0" w:after="132" w:afterAutospacing="0"/>
        <w:rPr>
          <w:color w:val="181819"/>
          <w:sz w:val="28"/>
          <w:szCs w:val="28"/>
        </w:rPr>
      </w:pPr>
      <w:r>
        <w:rPr>
          <w:color w:val="181819"/>
          <w:sz w:val="28"/>
          <w:szCs w:val="28"/>
        </w:rPr>
        <w:t>3</w:t>
      </w:r>
      <w:r w:rsidR="00D65F30" w:rsidRPr="00FB4E40">
        <w:rPr>
          <w:color w:val="181819"/>
          <w:sz w:val="28"/>
          <w:szCs w:val="28"/>
        </w:rPr>
        <w:t>.</w:t>
      </w:r>
      <w:proofErr w:type="gramStart"/>
      <w:r w:rsidR="00D65F30" w:rsidRPr="00FB4E40">
        <w:rPr>
          <w:color w:val="181819"/>
          <w:sz w:val="28"/>
          <w:szCs w:val="28"/>
        </w:rPr>
        <w:t>Контроль за</w:t>
      </w:r>
      <w:proofErr w:type="gramEnd"/>
      <w:r w:rsidR="00D65F30" w:rsidRPr="00FB4E40">
        <w:rPr>
          <w:color w:val="181819"/>
          <w:sz w:val="28"/>
          <w:szCs w:val="28"/>
        </w:rPr>
        <w:t xml:space="preserve"> исполнением настоящего постановления оставляю за собой.</w:t>
      </w:r>
    </w:p>
    <w:p w:rsidR="00D65F30" w:rsidRDefault="00D65F30" w:rsidP="008D39B8">
      <w:pPr>
        <w:rPr>
          <w:bCs/>
          <w:sz w:val="28"/>
          <w:szCs w:val="28"/>
        </w:rPr>
      </w:pPr>
    </w:p>
    <w:p w:rsidR="00D65F30" w:rsidRDefault="00D65F30" w:rsidP="008D39B8">
      <w:pPr>
        <w:rPr>
          <w:bCs/>
          <w:sz w:val="28"/>
          <w:szCs w:val="28"/>
        </w:rPr>
      </w:pPr>
    </w:p>
    <w:p w:rsidR="008D39B8" w:rsidRDefault="008D39B8" w:rsidP="008D39B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Глава муниципального образования –</w:t>
      </w:r>
    </w:p>
    <w:p w:rsidR="008D39B8" w:rsidRDefault="008D39B8" w:rsidP="008D39B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Бычковское сельское поселение</w:t>
      </w:r>
    </w:p>
    <w:p w:rsidR="008D39B8" w:rsidRDefault="008D39B8" w:rsidP="008D39B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Сараевского муниципального района</w:t>
      </w:r>
    </w:p>
    <w:p w:rsidR="008D39B8" w:rsidRDefault="008D39B8" w:rsidP="008D39B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Рязанской области                                                         А.М. Евдокушин</w:t>
      </w:r>
    </w:p>
    <w:p w:rsidR="007949A9" w:rsidRDefault="007949A9"/>
    <w:sectPr w:rsidR="007949A9" w:rsidSect="0004715F">
      <w:pgSz w:w="11906" w:h="16838" w:code="9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D39B8"/>
    <w:rsid w:val="00021179"/>
    <w:rsid w:val="0004715F"/>
    <w:rsid w:val="000E1D2F"/>
    <w:rsid w:val="00317AB6"/>
    <w:rsid w:val="00372736"/>
    <w:rsid w:val="00427548"/>
    <w:rsid w:val="004909FD"/>
    <w:rsid w:val="00494B55"/>
    <w:rsid w:val="005670AA"/>
    <w:rsid w:val="007949A9"/>
    <w:rsid w:val="008945FD"/>
    <w:rsid w:val="008D39B8"/>
    <w:rsid w:val="0096434D"/>
    <w:rsid w:val="009928F4"/>
    <w:rsid w:val="00A1531E"/>
    <w:rsid w:val="00A475B5"/>
    <w:rsid w:val="00AE5A0D"/>
    <w:rsid w:val="00BD2E45"/>
    <w:rsid w:val="00C017E3"/>
    <w:rsid w:val="00C25A17"/>
    <w:rsid w:val="00D65F30"/>
    <w:rsid w:val="00DD5820"/>
    <w:rsid w:val="00F83483"/>
    <w:rsid w:val="00FB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B8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909FD"/>
    <w:pPr>
      <w:widowControl/>
      <w:overflowPunct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F30"/>
    <w:pPr>
      <w:widowControl/>
      <w:overflowPunct/>
      <w:adjustRightInd/>
      <w:spacing w:before="100" w:beforeAutospacing="1" w:after="100" w:afterAutospacing="1"/>
    </w:pPr>
    <w:rPr>
      <w:kern w:val="0"/>
    </w:rPr>
  </w:style>
  <w:style w:type="character" w:customStyle="1" w:styleId="10">
    <w:name w:val="Заголовок 1 Знак"/>
    <w:basedOn w:val="a0"/>
    <w:link w:val="1"/>
    <w:uiPriority w:val="9"/>
    <w:rsid w:val="004909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2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8F4"/>
    <w:rPr>
      <w:rFonts w:ascii="Tahoma" w:eastAsia="Times New Roman" w:hAnsi="Tahoma" w:cs="Tahoma"/>
      <w:kern w:val="2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9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8CAFE-3008-47CB-B4C7-CC0F5C266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261</Words>
  <Characters>1494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Спорт</cp:lastModifiedBy>
  <cp:revision>10</cp:revision>
  <cp:lastPrinted>2021-08-09T07:26:00Z</cp:lastPrinted>
  <dcterms:created xsi:type="dcterms:W3CDTF">2020-08-18T08:15:00Z</dcterms:created>
  <dcterms:modified xsi:type="dcterms:W3CDTF">2025-08-14T05:18:00Z</dcterms:modified>
</cp:coreProperties>
</file>