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54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– </w:t>
      </w:r>
    </w:p>
    <w:p w14:paraId="347C0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НАПОЛЬНОВСКОЕ СЕЛЬСКОЕ ПОСЕЛЕНИЕ  САРАЕВСКОГО </w:t>
      </w:r>
    </w:p>
    <w:p w14:paraId="4B77E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РЯЗАНСКОЙ ОБЛАСТИ</w:t>
      </w:r>
    </w:p>
    <w:p w14:paraId="5BCE04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2950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3B9B2F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FCFCA5">
      <w:pPr>
        <w:tabs>
          <w:tab w:val="left" w:pos="7440"/>
        </w:tabs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августа 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59</w:t>
      </w:r>
    </w:p>
    <w:p w14:paraId="0FA7E1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 отведении мест для размещения предвыборных печатных  агитационных материалов  на территории Напольновского сельского поселения Сараевского муниципального района Рязанской области"</w:t>
      </w:r>
    </w:p>
    <w:p w14:paraId="75C217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BB5989">
      <w:pPr>
        <w:pStyle w:val="4"/>
        <w:jc w:val="both"/>
        <w:rPr>
          <w:b/>
          <w:szCs w:val="28"/>
        </w:rPr>
      </w:pPr>
      <w:r>
        <w:rPr>
          <w:szCs w:val="28"/>
        </w:rPr>
        <w:t xml:space="preserve">         </w:t>
      </w:r>
      <w:r>
        <w:rPr>
          <w:rFonts w:hint="default"/>
          <w:spacing w:val="-7"/>
          <w:szCs w:val="28"/>
          <w:lang w:val="ru-RU"/>
        </w:rPr>
        <w:t>Руководствуясь</w:t>
      </w:r>
      <w:r>
        <w:rPr>
          <w:spacing w:val="-7"/>
          <w:szCs w:val="28"/>
        </w:rPr>
        <w:t xml:space="preserve">  </w:t>
      </w:r>
      <w:r>
        <w:rPr>
          <w:spacing w:val="-7"/>
          <w:szCs w:val="28"/>
          <w:lang w:val="ru-RU"/>
        </w:rPr>
        <w:t>з</w:t>
      </w:r>
      <w:r>
        <w:rPr>
          <w:spacing w:val="-7"/>
          <w:szCs w:val="28"/>
        </w:rPr>
        <w:t>акон</w:t>
      </w:r>
      <w:r>
        <w:rPr>
          <w:spacing w:val="-7"/>
          <w:szCs w:val="28"/>
          <w:lang w:val="ru-RU"/>
        </w:rPr>
        <w:t>ом</w:t>
      </w:r>
      <w:r>
        <w:rPr>
          <w:rFonts w:hint="default"/>
          <w:spacing w:val="-7"/>
          <w:szCs w:val="28"/>
          <w:lang w:val="ru-RU"/>
        </w:rPr>
        <w:t xml:space="preserve"> Рязанской области от 30 июля 2009 года № 85-ОЗ </w:t>
      </w:r>
      <w:r>
        <w:rPr>
          <w:spacing w:val="-7"/>
          <w:szCs w:val="28"/>
        </w:rPr>
        <w:t xml:space="preserve"> «О выборах депутатов </w:t>
      </w:r>
      <w:r>
        <w:rPr>
          <w:spacing w:val="-7"/>
          <w:szCs w:val="28"/>
          <w:lang w:val="ru-RU"/>
        </w:rPr>
        <w:t>Рязанской</w:t>
      </w:r>
      <w:r>
        <w:rPr>
          <w:rFonts w:hint="default"/>
          <w:spacing w:val="-7"/>
          <w:szCs w:val="28"/>
          <w:lang w:val="ru-RU"/>
        </w:rPr>
        <w:t xml:space="preserve"> областной </w:t>
      </w:r>
      <w:r>
        <w:rPr>
          <w:spacing w:val="-7"/>
          <w:szCs w:val="28"/>
        </w:rPr>
        <w:t xml:space="preserve">Думы , </w:t>
      </w:r>
      <w:r>
        <w:rPr>
          <w:spacing w:val="-7"/>
          <w:szCs w:val="28"/>
          <w:lang w:val="ru-RU"/>
        </w:rPr>
        <w:t>з</w:t>
      </w:r>
      <w:r>
        <w:rPr>
          <w:spacing w:val="-7"/>
          <w:szCs w:val="28"/>
        </w:rPr>
        <w:t>акон</w:t>
      </w:r>
      <w:r>
        <w:rPr>
          <w:spacing w:val="-7"/>
          <w:szCs w:val="28"/>
          <w:lang w:val="ru-RU"/>
        </w:rPr>
        <w:t>ом</w:t>
      </w:r>
      <w:r>
        <w:rPr>
          <w:rFonts w:hint="default"/>
          <w:spacing w:val="-7"/>
          <w:szCs w:val="28"/>
          <w:lang w:val="ru-RU"/>
        </w:rPr>
        <w:t xml:space="preserve"> Рязанской области от </w:t>
      </w:r>
      <w:bookmarkStart w:id="0" w:name="_GoBack"/>
      <w:bookmarkEnd w:id="0"/>
      <w:r>
        <w:rPr>
          <w:rFonts w:hint="default"/>
          <w:spacing w:val="-7"/>
          <w:szCs w:val="28"/>
          <w:lang w:val="ru-RU"/>
        </w:rPr>
        <w:t xml:space="preserve">5 августа 2011 года </w:t>
      </w:r>
      <w:r>
        <w:rPr>
          <w:spacing w:val="-7"/>
          <w:szCs w:val="28"/>
        </w:rPr>
        <w:t xml:space="preserve"> </w:t>
      </w:r>
      <w:r>
        <w:rPr>
          <w:spacing w:val="-7"/>
          <w:szCs w:val="28"/>
          <w:lang w:val="ru-RU"/>
        </w:rPr>
        <w:t>№</w:t>
      </w:r>
      <w:r>
        <w:rPr>
          <w:rFonts w:hint="default"/>
          <w:spacing w:val="-7"/>
          <w:szCs w:val="28"/>
          <w:lang w:val="ru-RU"/>
        </w:rPr>
        <w:t xml:space="preserve"> 63-ОЗ </w:t>
      </w:r>
      <w:r>
        <w:rPr>
          <w:spacing w:val="-7"/>
          <w:szCs w:val="28"/>
        </w:rPr>
        <w:t xml:space="preserve">«О выборах депутатов </w:t>
      </w:r>
      <w:r>
        <w:rPr>
          <w:spacing w:val="-7"/>
          <w:szCs w:val="28"/>
          <w:lang w:val="ru-RU"/>
        </w:rPr>
        <w:t>представительного</w:t>
      </w:r>
      <w:r>
        <w:rPr>
          <w:rFonts w:hint="default"/>
          <w:spacing w:val="-7"/>
          <w:szCs w:val="28"/>
          <w:lang w:val="ru-RU"/>
        </w:rPr>
        <w:t xml:space="preserve"> органа муниципального образования в Рязанской области,</w:t>
      </w:r>
      <w:r>
        <w:rPr>
          <w:spacing w:val="2"/>
          <w:szCs w:val="28"/>
          <w:shd w:val="clear" w:color="auto" w:fill="FFFFFF"/>
        </w:rPr>
        <w:t xml:space="preserve"> </w:t>
      </w:r>
      <w:r>
        <w:rPr>
          <w:szCs w:val="28"/>
        </w:rPr>
        <w:t xml:space="preserve">Уставом </w:t>
      </w:r>
      <w:r>
        <w:rPr>
          <w:spacing w:val="-10"/>
          <w:szCs w:val="28"/>
        </w:rPr>
        <w:t xml:space="preserve">муниципального образования - Напольновское  сельское поселение Сараевского муниципального района Рязанской области, </w:t>
      </w:r>
      <w:r>
        <w:rPr>
          <w:b/>
          <w:szCs w:val="28"/>
        </w:rPr>
        <w:t>ПОСТАНОВЛЯЮ:</w:t>
      </w:r>
    </w:p>
    <w:p w14:paraId="2B9A0A86">
      <w:pPr>
        <w:pStyle w:val="4"/>
        <w:jc w:val="both"/>
        <w:rPr>
          <w:b/>
          <w:szCs w:val="28"/>
        </w:rPr>
      </w:pPr>
    </w:p>
    <w:p w14:paraId="0AF6D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1.Отвести место для размещения или расклейки агитационных материалов около здания </w:t>
      </w:r>
      <w:r>
        <w:rPr>
          <w:rFonts w:ascii="Times New Roman" w:hAnsi="Times New Roman" w:cs="Times New Roman"/>
          <w:sz w:val="28"/>
          <w:szCs w:val="28"/>
          <w:lang w:val="ru-RU"/>
        </w:rPr>
        <w:t>магазина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«Продукты»</w:t>
      </w:r>
      <w:r>
        <w:rPr>
          <w:rFonts w:ascii="Times New Roman" w:hAnsi="Times New Roman" w:cs="Times New Roman"/>
          <w:sz w:val="28"/>
          <w:szCs w:val="28"/>
        </w:rPr>
        <w:t xml:space="preserve"> в селе Напольное и около здани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Ремизовского СДК на отдельных щитах.</w:t>
      </w:r>
    </w:p>
    <w:p w14:paraId="4C5BE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 в « Информационном бюллетене Напольновского сельского поселения».</w:t>
      </w:r>
    </w:p>
    <w:p w14:paraId="61652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882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Врио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</w:t>
      </w:r>
    </w:p>
    <w:p w14:paraId="3667B6F0">
      <w:pPr>
        <w:spacing w:after="0" w:line="240" w:lineRule="auto"/>
        <w:jc w:val="both"/>
        <w:rPr>
          <w:rFonts w:hint="default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Напольновское сельское поселение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.А.Крухтанова</w:t>
      </w:r>
    </w:p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13"/>
    <w:rsid w:val="00356B87"/>
    <w:rsid w:val="00464680"/>
    <w:rsid w:val="004E116C"/>
    <w:rsid w:val="00830713"/>
    <w:rsid w:val="00A84575"/>
    <w:rsid w:val="00B63522"/>
    <w:rsid w:val="00B714A6"/>
    <w:rsid w:val="534B2DBF"/>
    <w:rsid w:val="72C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link w:val="5"/>
    <w:qFormat/>
    <w:uiPriority w:val="0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4"/>
    </w:rPr>
  </w:style>
  <w:style w:type="character" w:customStyle="1" w:styleId="5">
    <w:name w:val="Название Знак"/>
    <w:basedOn w:val="2"/>
    <w:link w:val="4"/>
    <w:qFormat/>
    <w:uiPriority w:val="0"/>
    <w:rPr>
      <w:rFonts w:ascii="Times New Roman" w:hAnsi="Times New Roman" w:eastAsia="Times New Roman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252</Words>
  <Characters>1438</Characters>
  <Lines>11</Lines>
  <Paragraphs>3</Paragraphs>
  <TotalTime>16</TotalTime>
  <ScaleCrop>false</ScaleCrop>
  <LinksUpToDate>false</LinksUpToDate>
  <CharactersWithSpaces>1687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2021-08-11T06:41:00Z</dcterms:created>
  <dc:creator>Алексеевка</dc:creator>
  <cp:lastModifiedBy>WPS_1749468713</cp:lastModifiedBy>
  <cp:lastPrinted>2021-03-09T08:14:00Z</cp:lastPrinted>
  <dcterms:modified xsi:type="dcterms:W3CDTF">2025-08-08T09:45:55Z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022EED5DB32F400C9CCE4A3225E24E62_13</vt:lpwstr>
  </property>
</Properties>
</file>